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CD319" w14:textId="77777777" w:rsidR="00134B1E" w:rsidRDefault="00000000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Муниципальное бюджетное общеобразовательное учреждение</w:t>
      </w:r>
    </w:p>
    <w:p w14:paraId="5DCB4145" w14:textId="77777777" w:rsidR="00134B1E" w:rsidRDefault="00000000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</w:t>
      </w:r>
      <w:proofErr w:type="spellStart"/>
      <w:r>
        <w:rPr>
          <w:rFonts w:ascii="Times New Roman" w:hAnsi="Times New Roman" w:cs="Times New Roman"/>
          <w:sz w:val="32"/>
          <w:szCs w:val="32"/>
        </w:rPr>
        <w:t>Верхне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- </w:t>
      </w:r>
      <w:proofErr w:type="spellStart"/>
      <w:r>
        <w:rPr>
          <w:rFonts w:ascii="Times New Roman" w:hAnsi="Times New Roman" w:cs="Times New Roman"/>
          <w:sz w:val="32"/>
          <w:szCs w:val="32"/>
        </w:rPr>
        <w:t>Матигорская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средняя школа»</w:t>
      </w:r>
    </w:p>
    <w:p w14:paraId="5993D014" w14:textId="77777777" w:rsidR="00134B1E" w:rsidRDefault="00134B1E">
      <w:pPr>
        <w:spacing w:line="240" w:lineRule="auto"/>
        <w:contextualSpacing/>
        <w:jc w:val="center"/>
        <w:rPr>
          <w:rFonts w:ascii="Times New Roman" w:hAnsi="Times New Roman" w:cs="Times New Roman"/>
          <w:sz w:val="36"/>
          <w:szCs w:val="36"/>
        </w:rPr>
      </w:pPr>
    </w:p>
    <w:p w14:paraId="16A26B35" w14:textId="77777777" w:rsidR="00134B1E" w:rsidRDefault="00134B1E">
      <w:pPr>
        <w:spacing w:line="240" w:lineRule="auto"/>
        <w:contextualSpacing/>
        <w:jc w:val="center"/>
        <w:rPr>
          <w:rFonts w:ascii="Times New Roman" w:hAnsi="Times New Roman" w:cs="Times New Roman"/>
          <w:sz w:val="44"/>
          <w:szCs w:val="44"/>
        </w:rPr>
      </w:pPr>
    </w:p>
    <w:p w14:paraId="6FF77EDB" w14:textId="77777777" w:rsidR="00134B1E" w:rsidRDefault="00134B1E">
      <w:pPr>
        <w:spacing w:line="240" w:lineRule="auto"/>
        <w:contextualSpacing/>
        <w:jc w:val="center"/>
        <w:rPr>
          <w:rFonts w:ascii="Times New Roman" w:hAnsi="Times New Roman" w:cs="Times New Roman"/>
          <w:sz w:val="44"/>
          <w:szCs w:val="44"/>
        </w:rPr>
      </w:pPr>
    </w:p>
    <w:p w14:paraId="04CA9704" w14:textId="77777777" w:rsidR="00134B1E" w:rsidRDefault="00134B1E">
      <w:pPr>
        <w:spacing w:line="240" w:lineRule="auto"/>
        <w:contextualSpacing/>
        <w:jc w:val="center"/>
        <w:rPr>
          <w:rFonts w:ascii="Times New Roman" w:hAnsi="Times New Roman" w:cs="Times New Roman"/>
          <w:sz w:val="44"/>
          <w:szCs w:val="44"/>
        </w:rPr>
      </w:pPr>
    </w:p>
    <w:p w14:paraId="6B1026E1" w14:textId="77777777" w:rsidR="00134B1E" w:rsidRDefault="00134B1E">
      <w:pPr>
        <w:spacing w:line="240" w:lineRule="auto"/>
        <w:contextualSpacing/>
        <w:jc w:val="center"/>
        <w:rPr>
          <w:rFonts w:ascii="Times New Roman" w:hAnsi="Times New Roman" w:cs="Times New Roman"/>
          <w:sz w:val="44"/>
          <w:szCs w:val="44"/>
        </w:rPr>
      </w:pPr>
    </w:p>
    <w:p w14:paraId="65B068F1" w14:textId="77777777" w:rsidR="00134B1E" w:rsidRDefault="00134B1E">
      <w:pPr>
        <w:spacing w:line="240" w:lineRule="auto"/>
        <w:contextualSpacing/>
        <w:rPr>
          <w:rFonts w:ascii="Times New Roman" w:hAnsi="Times New Roman" w:cs="Times New Roman"/>
          <w:sz w:val="44"/>
          <w:szCs w:val="44"/>
        </w:rPr>
      </w:pPr>
    </w:p>
    <w:p w14:paraId="3BB6D246" w14:textId="77777777" w:rsidR="00134B1E" w:rsidRDefault="00134B1E">
      <w:pPr>
        <w:spacing w:line="240" w:lineRule="auto"/>
        <w:contextualSpacing/>
        <w:jc w:val="center"/>
        <w:rPr>
          <w:rFonts w:ascii="Times New Roman" w:hAnsi="Times New Roman" w:cs="Times New Roman"/>
          <w:sz w:val="44"/>
          <w:szCs w:val="44"/>
        </w:rPr>
      </w:pPr>
    </w:p>
    <w:p w14:paraId="6FAD9068" w14:textId="77777777" w:rsidR="00134B1E" w:rsidRDefault="00000000">
      <w:pPr>
        <w:spacing w:line="240" w:lineRule="auto"/>
        <w:contextualSpacing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РАБОЧАЯ УЧЕБНАЯ ПРОГРАММА</w:t>
      </w:r>
    </w:p>
    <w:p w14:paraId="7089E2D5" w14:textId="77777777" w:rsidR="00134B1E" w:rsidRDefault="00000000">
      <w:pPr>
        <w:spacing w:line="240" w:lineRule="auto"/>
        <w:contextualSpacing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по технологии</w:t>
      </w:r>
    </w:p>
    <w:p w14:paraId="74D00BB9" w14:textId="77777777" w:rsidR="00134B1E" w:rsidRDefault="00134B1E">
      <w:pPr>
        <w:spacing w:line="240" w:lineRule="auto"/>
        <w:contextualSpacing/>
        <w:jc w:val="center"/>
        <w:rPr>
          <w:rFonts w:ascii="Times New Roman" w:hAnsi="Times New Roman" w:cs="Times New Roman"/>
          <w:sz w:val="44"/>
          <w:szCs w:val="44"/>
        </w:rPr>
      </w:pPr>
    </w:p>
    <w:p w14:paraId="6C5EAC45" w14:textId="77777777" w:rsidR="00134B1E" w:rsidRDefault="00000000">
      <w:pPr>
        <w:spacing w:line="240" w:lineRule="auto"/>
        <w:contextualSpacing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(3 класс)</w:t>
      </w:r>
    </w:p>
    <w:p w14:paraId="0703BAD9" w14:textId="77777777" w:rsidR="00134B1E" w:rsidRDefault="00134B1E">
      <w:pPr>
        <w:spacing w:line="240" w:lineRule="auto"/>
        <w:contextualSpacing/>
        <w:rPr>
          <w:rFonts w:ascii="Times New Roman" w:hAnsi="Times New Roman" w:cs="Times New Roman"/>
          <w:sz w:val="44"/>
          <w:szCs w:val="44"/>
        </w:rPr>
      </w:pPr>
    </w:p>
    <w:p w14:paraId="3523B9F9" w14:textId="77777777" w:rsidR="00134B1E" w:rsidRDefault="00134B1E">
      <w:pPr>
        <w:spacing w:line="240" w:lineRule="auto"/>
        <w:contextualSpacing/>
        <w:rPr>
          <w:rFonts w:ascii="Times New Roman" w:hAnsi="Times New Roman" w:cs="Times New Roman"/>
          <w:sz w:val="44"/>
          <w:szCs w:val="44"/>
        </w:rPr>
      </w:pPr>
    </w:p>
    <w:p w14:paraId="36A26691" w14:textId="77777777" w:rsidR="00134B1E" w:rsidRDefault="00134B1E">
      <w:pPr>
        <w:spacing w:line="240" w:lineRule="auto"/>
        <w:contextualSpacing/>
        <w:rPr>
          <w:rFonts w:ascii="Times New Roman" w:hAnsi="Times New Roman" w:cs="Times New Roman"/>
          <w:sz w:val="44"/>
          <w:szCs w:val="44"/>
        </w:rPr>
      </w:pPr>
    </w:p>
    <w:p w14:paraId="0F458BBD" w14:textId="77777777" w:rsidR="00134B1E" w:rsidRDefault="00134B1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14:paraId="7A0E9AF0" w14:textId="07AFE08D" w:rsidR="00134B1E" w:rsidRDefault="00000000">
      <w:pPr>
        <w:tabs>
          <w:tab w:val="left" w:pos="5625"/>
        </w:tabs>
        <w:spacing w:line="240" w:lineRule="auto"/>
        <w:contextualSpacing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6"/>
          <w:szCs w:val="36"/>
        </w:rPr>
        <w:tab/>
        <w:t xml:space="preserve">Составители: </w:t>
      </w:r>
      <w:r>
        <w:rPr>
          <w:rFonts w:ascii="Times New Roman" w:hAnsi="Times New Roman" w:cs="Times New Roman"/>
          <w:sz w:val="32"/>
          <w:szCs w:val="32"/>
        </w:rPr>
        <w:t>учитель начальных классов</w:t>
      </w:r>
      <w:r w:rsidR="009A51A9">
        <w:rPr>
          <w:rFonts w:ascii="Times New Roman" w:hAnsi="Times New Roman" w:cs="Times New Roman"/>
          <w:sz w:val="32"/>
          <w:szCs w:val="32"/>
        </w:rPr>
        <w:t xml:space="preserve"> Шпынова Ксения Николаевна</w:t>
      </w:r>
      <w:r>
        <w:rPr>
          <w:rFonts w:ascii="Times New Roman" w:hAnsi="Times New Roman" w:cs="Times New Roman"/>
          <w:sz w:val="32"/>
          <w:szCs w:val="32"/>
        </w:rPr>
        <w:t>.,</w:t>
      </w:r>
    </w:p>
    <w:p w14:paraId="1D5ADBC1" w14:textId="77777777" w:rsidR="00134B1E" w:rsidRDefault="00000000">
      <w:pPr>
        <w:tabs>
          <w:tab w:val="left" w:pos="5625"/>
        </w:tabs>
        <w:spacing w:line="240" w:lineRule="auto"/>
        <w:contextualSpacing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первая квалификационная категория,</w:t>
      </w:r>
    </w:p>
    <w:p w14:paraId="41AD4A9D" w14:textId="77777777" w:rsidR="00134B1E" w:rsidRDefault="00134B1E">
      <w:pPr>
        <w:tabs>
          <w:tab w:val="left" w:pos="5625"/>
        </w:tabs>
        <w:spacing w:line="240" w:lineRule="auto"/>
        <w:contextualSpacing/>
        <w:jc w:val="right"/>
        <w:rPr>
          <w:rFonts w:ascii="Times New Roman" w:hAnsi="Times New Roman" w:cs="Times New Roman"/>
          <w:sz w:val="32"/>
          <w:szCs w:val="32"/>
        </w:rPr>
      </w:pPr>
    </w:p>
    <w:p w14:paraId="30143829" w14:textId="77777777" w:rsidR="00134B1E" w:rsidRDefault="00134B1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14:paraId="12BB4F8B" w14:textId="77777777" w:rsidR="00134B1E" w:rsidRDefault="00134B1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14:paraId="36E74863" w14:textId="77777777" w:rsidR="00134B1E" w:rsidRDefault="00134B1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14:paraId="61D0BCFA" w14:textId="77777777" w:rsidR="00134B1E" w:rsidRDefault="00134B1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14:paraId="1FEEB9CF" w14:textId="77777777" w:rsidR="00134B1E" w:rsidRDefault="00134B1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14:paraId="245AFEC3" w14:textId="77777777" w:rsidR="00134B1E" w:rsidRDefault="00134B1E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14:paraId="51EC3A08" w14:textId="77777777" w:rsidR="00134B1E" w:rsidRDefault="00134B1E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14:paraId="6E7B31C6" w14:textId="77777777" w:rsidR="00134B1E" w:rsidRDefault="00134B1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14:paraId="07317637" w14:textId="77777777" w:rsidR="00134B1E" w:rsidRDefault="00134B1E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14:paraId="0F90C412" w14:textId="77777777" w:rsidR="00134B1E" w:rsidRDefault="00134B1E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14:paraId="3FBEA0D5" w14:textId="10EE2C1E" w:rsidR="00134B1E" w:rsidRDefault="00926622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д.Харлово</w:t>
      </w:r>
      <w:proofErr w:type="spellEnd"/>
    </w:p>
    <w:p w14:paraId="0F2CF15C" w14:textId="7F23D464" w:rsidR="00134B1E" w:rsidRDefault="00000000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202</w:t>
      </w:r>
      <w:r w:rsidR="009A51A9"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 xml:space="preserve"> г. </w:t>
      </w:r>
    </w:p>
    <w:p w14:paraId="4A341211" w14:textId="77777777" w:rsidR="00134B1E" w:rsidRDefault="00134B1E"/>
    <w:tbl>
      <w:tblPr>
        <w:tblpPr w:leftFromText="180" w:rightFromText="180" w:vertAnchor="page" w:horzAnchor="margin" w:tblpXSpec="center" w:tblpY="1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6"/>
        <w:gridCol w:w="3946"/>
        <w:gridCol w:w="3569"/>
      </w:tblGrid>
      <w:tr w:rsidR="00134B1E" w14:paraId="5894368A" w14:textId="77777777" w:rsidTr="00926622"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5E021" w14:textId="77777777" w:rsidR="00134B1E" w:rsidRDefault="00000000">
            <w:pPr>
              <w:pStyle w:val="aa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Планируемые результаты обучающихся</w:t>
            </w:r>
          </w:p>
        </w:tc>
      </w:tr>
      <w:tr w:rsidR="00134B1E" w14:paraId="0746B08C" w14:textId="77777777" w:rsidTr="00926622">
        <w:trPr>
          <w:trHeight w:val="980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D4332" w14:textId="77777777" w:rsidR="00134B1E" w:rsidRDefault="00000000">
            <w:pPr>
              <w:pStyle w:val="aa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содержательной линии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A0B1" w14:textId="77777777" w:rsidR="00134B1E" w:rsidRDefault="00000000">
            <w:pPr>
              <w:pStyle w:val="aa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Обучающийся научится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C83BD" w14:textId="77777777" w:rsidR="00134B1E" w:rsidRDefault="00000000">
            <w:pPr>
              <w:pStyle w:val="aa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Обучающийся получит возможность научиться</w:t>
            </w:r>
          </w:p>
        </w:tc>
      </w:tr>
      <w:tr w:rsidR="00134B1E" w14:paraId="5606B5E5" w14:textId="77777777" w:rsidTr="00926622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97E4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Общекультурные и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общетрудовые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компетенции. Основы культуры труда, самообслуживание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2E60A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•иметь представление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  наиболее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распространённых в своём регионе традиционных народных промыслах и ремёслах, современных профессиях (в том числе профессии своих родителей) и описывать их особенности;</w:t>
            </w:r>
          </w:p>
          <w:p w14:paraId="235FC9CD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• 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 — и руководствоваться ими в своей продуктивной деятельности;</w:t>
            </w:r>
          </w:p>
          <w:p w14:paraId="2CCD91D8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•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планировать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выполнять практическое задание с опорой на инструкционную карту; при необходимости вносить коррективы в выполняемые действия;</w:t>
            </w:r>
          </w:p>
          <w:p w14:paraId="6560D32C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•выполнять доступные действия по самообслуживанию и доступные виды домашнего труда.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238AB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• уважительно относиться к труду людей;</w:t>
            </w:r>
          </w:p>
          <w:p w14:paraId="5A94D15C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• понимать культурно-историческую ценность традиций, отражённых в предметном мире, и уважать их;</w:t>
            </w:r>
          </w:p>
          <w:p w14:paraId="1A309D14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• 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комплексные работы, социальные услуги).</w:t>
            </w:r>
          </w:p>
        </w:tc>
      </w:tr>
      <w:tr w:rsidR="00134B1E" w14:paraId="064881AC" w14:textId="77777777" w:rsidTr="00926622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D03C8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Технология ручной обработки материалов.</w:t>
            </w:r>
          </w:p>
          <w:p w14:paraId="0906F796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Элементы графической грамоты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4E67E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• на основе полученных представлений о многообразии</w:t>
            </w:r>
          </w:p>
          <w:p w14:paraId="331B6809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декоративно- художественным и конструктивным свойствам в соответствии с поставленной задачей;</w:t>
            </w:r>
          </w:p>
          <w:p w14:paraId="3D72E947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• 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деталей, их выделении из заготовки, формообразовании, сборке и отделке изделия; </w:t>
            </w:r>
          </w:p>
          <w:p w14:paraId="7C6C119F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• применять приёмы рациональной безопасной работы</w:t>
            </w:r>
          </w:p>
          <w:p w14:paraId="58ECEFE1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ручными инструментами: чертёжными (линейка, угольник,</w:t>
            </w:r>
          </w:p>
          <w:p w14:paraId="14BB72F7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циркуль), режущими (ножницы) и колющими (швейная</w:t>
            </w:r>
          </w:p>
          <w:p w14:paraId="76363A9B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игла);</w:t>
            </w:r>
          </w:p>
          <w:p w14:paraId="19733416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• выполнять символические действия моделирования и</w:t>
            </w:r>
          </w:p>
          <w:p w14:paraId="73A1F97E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преобразования модели и работать с простейшей технической документацией: распознавать простейшие чертежи и эскизы, читать их и выполнять разметку с опорой на них; изготавливать плоскостные и объёмные изделия по простейшим чертежам, эскизам, схемам, рисункам.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D5E3F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• отбирать и выстраивать оптимальную технологическую последовательность реализации собственного или</w:t>
            </w:r>
          </w:p>
          <w:p w14:paraId="584559F2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предложенного учителем замысла;</w:t>
            </w:r>
          </w:p>
          <w:p w14:paraId="7798888E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• 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декоративно-</w:t>
            </w:r>
          </w:p>
          <w:p w14:paraId="31BBA227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художественной задачей.</w:t>
            </w:r>
          </w:p>
        </w:tc>
      </w:tr>
      <w:tr w:rsidR="00134B1E" w14:paraId="1A65FA69" w14:textId="77777777" w:rsidTr="00926622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34C3F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Конструирование и моделирование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0DF88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• анализировать устройство изделия: выделять детали, их</w:t>
            </w:r>
          </w:p>
          <w:p w14:paraId="597C4BA8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форму, определять взаимное расположение, виды соединения деталей;</w:t>
            </w:r>
          </w:p>
          <w:p w14:paraId="106F516A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• решать простейшие задачи конструктивного характера</w:t>
            </w:r>
          </w:p>
          <w:p w14:paraId="1992F9C5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изменению вида и способа соединения деталей: на достраивание, придание новых свойств конструкции, а также другие доступные и сходные по сложности задачи;</w:t>
            </w:r>
          </w:p>
          <w:p w14:paraId="3684BF20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• изготавливать несложные конструкции изделий по рисунку, простейшему чертежу или эскизу, образцу и доступным заданным условиям.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5102F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• соотносить объёмную конструкцию, основанную на правильных геометрических формах, с изображениями их</w:t>
            </w:r>
          </w:p>
          <w:p w14:paraId="606AA195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развёрток;</w:t>
            </w:r>
          </w:p>
          <w:p w14:paraId="75C5A80B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• создавать мысленный образ конструкции с целью решения определённой конструкторской задачи или передачи</w:t>
            </w:r>
          </w:p>
          <w:p w14:paraId="3ACCA2CF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определённой художественно-эстетической информации,</w:t>
            </w:r>
          </w:p>
          <w:p w14:paraId="578EBFEE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воплощать этот образ в материале.</w:t>
            </w:r>
          </w:p>
        </w:tc>
      </w:tr>
      <w:tr w:rsidR="00134B1E" w14:paraId="1DD5EADA" w14:textId="77777777" w:rsidTr="00926622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445AA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Практика работы на компьютере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17B73" w14:textId="77777777" w:rsidR="00134B1E" w:rsidRDefault="00000000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выполнять на основе знакомства с персональным ком</w:t>
            </w:r>
            <w:r>
              <w:rPr>
                <w:spacing w:val="-2"/>
                <w:sz w:val="24"/>
              </w:rPr>
              <w:t>пьютером как техническим средством, его основными устрой</w:t>
            </w:r>
            <w:r>
              <w:rPr>
                <w:sz w:val="24"/>
              </w:rPr>
              <w:t xml:space="preserve">ствами и их назначением базовые действия с компьютером и другими средствами ИКТ, используя безопасные для органов </w:t>
            </w:r>
            <w:r>
              <w:rPr>
                <w:spacing w:val="2"/>
                <w:sz w:val="24"/>
              </w:rPr>
              <w:t xml:space="preserve">зрения, нервной системы, </w:t>
            </w:r>
            <w:proofErr w:type="spellStart"/>
            <w:r>
              <w:rPr>
                <w:spacing w:val="2"/>
                <w:sz w:val="24"/>
              </w:rPr>
              <w:t>опорно</w:t>
            </w:r>
            <w:r>
              <w:rPr>
                <w:spacing w:val="2"/>
                <w:sz w:val="24"/>
              </w:rPr>
              <w:softHyphen/>
              <w:t>двигательного</w:t>
            </w:r>
            <w:proofErr w:type="spellEnd"/>
            <w:r>
              <w:rPr>
                <w:spacing w:val="2"/>
                <w:sz w:val="24"/>
              </w:rPr>
              <w:t xml:space="preserve"> аппарата </w:t>
            </w:r>
            <w:r>
              <w:rPr>
                <w:sz w:val="24"/>
              </w:rPr>
              <w:t>эр</w:t>
            </w:r>
            <w:r>
              <w:rPr>
                <w:spacing w:val="2"/>
                <w:sz w:val="24"/>
              </w:rPr>
              <w:t xml:space="preserve">гономичные приемы работы; выполнять компенсирующие </w:t>
            </w:r>
            <w:r>
              <w:rPr>
                <w:sz w:val="24"/>
              </w:rPr>
              <w:t>физические упражнения (</w:t>
            </w:r>
            <w:proofErr w:type="spellStart"/>
            <w:r>
              <w:rPr>
                <w:sz w:val="24"/>
              </w:rPr>
              <w:t>мини</w:t>
            </w:r>
            <w:r>
              <w:rPr>
                <w:sz w:val="24"/>
              </w:rPr>
              <w:softHyphen/>
              <w:t>зарядку</w:t>
            </w:r>
            <w:proofErr w:type="spellEnd"/>
            <w:r>
              <w:rPr>
                <w:sz w:val="24"/>
              </w:rPr>
              <w:t>);</w:t>
            </w:r>
          </w:p>
          <w:p w14:paraId="0059CBD0" w14:textId="77777777" w:rsidR="00134B1E" w:rsidRDefault="00000000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пользоваться компьютером для поиска и воспроизведения необходимой информации;</w:t>
            </w:r>
          </w:p>
          <w:p w14:paraId="0FECA6A9" w14:textId="77777777" w:rsidR="00134B1E" w:rsidRDefault="00000000">
            <w:pPr>
              <w:pStyle w:val="21"/>
              <w:numPr>
                <w:ilvl w:val="0"/>
                <w:numId w:val="0"/>
              </w:numPr>
              <w:spacing w:line="240" w:lineRule="auto"/>
              <w:ind w:firstLine="425"/>
              <w:rPr>
                <w:sz w:val="24"/>
              </w:rPr>
            </w:pPr>
            <w:r>
              <w:rPr>
                <w:sz w:val="24"/>
              </w:rPr>
              <w:t>пользоваться компьютером для решения доступных учеб</w:t>
            </w:r>
            <w:r>
              <w:rPr>
                <w:spacing w:val="2"/>
                <w:sz w:val="24"/>
              </w:rPr>
              <w:t>ных задач с простыми информационными объектами (тек</w:t>
            </w:r>
            <w:r>
              <w:rPr>
                <w:sz w:val="24"/>
              </w:rPr>
              <w:t>стом, рисунками, доступными электронными ресурсами).</w:t>
            </w:r>
          </w:p>
          <w:p w14:paraId="04C24870" w14:textId="77777777" w:rsidR="00134B1E" w:rsidRDefault="00134B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1A485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• пользоваться доступными приёмами работы с готовой текстовой, визуальной, звуковой информацией в сети</w:t>
            </w:r>
          </w:p>
          <w:p w14:paraId="38F15851" w14:textId="77777777" w:rsidR="00134B1E" w:rsidRDefault="000000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Интернет, а также познакомится с доступными способами её получения, хранения, переработки.</w:t>
            </w:r>
          </w:p>
        </w:tc>
      </w:tr>
    </w:tbl>
    <w:p w14:paraId="329F755A" w14:textId="77777777" w:rsidR="00134B1E" w:rsidRDefault="00134B1E">
      <w:pPr>
        <w:rPr>
          <w:rFonts w:ascii="Times New Roman" w:hAnsi="Times New Roman" w:cs="Times New Roman"/>
          <w:b/>
          <w:sz w:val="28"/>
          <w:szCs w:val="28"/>
        </w:rPr>
      </w:pPr>
    </w:p>
    <w:p w14:paraId="2A65D477" w14:textId="77777777" w:rsidR="00134B1E" w:rsidRDefault="00134B1E">
      <w:pPr>
        <w:rPr>
          <w:rFonts w:ascii="Times New Roman" w:hAnsi="Times New Roman" w:cs="Times New Roman"/>
          <w:b/>
          <w:sz w:val="28"/>
          <w:szCs w:val="28"/>
        </w:rPr>
      </w:pPr>
    </w:p>
    <w:p w14:paraId="1F9499BF" w14:textId="77777777" w:rsidR="00134B1E" w:rsidRDefault="0000000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>
        <w:rPr>
          <w:rFonts w:ascii="Times New Roman" w:hAnsi="Times New Roman" w:cs="Times New Roman"/>
          <w:b/>
          <w:sz w:val="24"/>
          <w:szCs w:val="24"/>
        </w:rPr>
        <w:t>Содержание учебного курса «Технология»</w:t>
      </w:r>
    </w:p>
    <w:p w14:paraId="22DAF6ED" w14:textId="77777777" w:rsidR="00134B1E" w:rsidRDefault="00000000">
      <w:pPr>
        <w:spacing w:after="0"/>
        <w:ind w:firstLine="567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В  основу</w:t>
      </w:r>
      <w:proofErr w:type="gramEnd"/>
      <w:r>
        <w:rPr>
          <w:rFonts w:ascii="Times New Roman" w:hAnsi="Times New Roman" w:cs="Times New Roman"/>
        </w:rPr>
        <w:t xml:space="preserve">  содержания  курса  положена  интеграция  технологии  с предметами  эстетического  цикла  (изобразительное  искусство,  литературное чтение,  музыка).  </w:t>
      </w:r>
      <w:proofErr w:type="gramStart"/>
      <w:r>
        <w:rPr>
          <w:rFonts w:ascii="Times New Roman" w:hAnsi="Times New Roman" w:cs="Times New Roman"/>
        </w:rPr>
        <w:t>Основа  интеграции</w:t>
      </w:r>
      <w:proofErr w:type="gramEnd"/>
      <w:r>
        <w:rPr>
          <w:rFonts w:ascii="Times New Roman" w:hAnsi="Times New Roman" w:cs="Times New Roman"/>
        </w:rPr>
        <w:t xml:space="preserve">  —  процесс  творческой  деятельности мастера,  художника  на  всех  этапах  (рождение  идеи,  разработка  замысла, выбор  материалов,  инструментов  и  технологии  реализации  замысла,  его реализация),  целостность  творческого  процесса,  использование  единых, близких,  взаимодополняющих  средств  художественной  выразительности, комбинирование  художественных  технологий.  </w:t>
      </w:r>
      <w:proofErr w:type="gramStart"/>
      <w:r>
        <w:rPr>
          <w:rFonts w:ascii="Times New Roman" w:hAnsi="Times New Roman" w:cs="Times New Roman"/>
        </w:rPr>
        <w:t>Интеграция  опирается</w:t>
      </w:r>
      <w:proofErr w:type="gramEnd"/>
      <w:r>
        <w:rPr>
          <w:rFonts w:ascii="Times New Roman" w:hAnsi="Times New Roman" w:cs="Times New Roman"/>
        </w:rPr>
        <w:t xml:space="preserve">  на целостное  восприятие  младшим  школьником  окружающего  мира, демонстрируя  гармонию  предметного  мира  и  природы.  </w:t>
      </w:r>
      <w:proofErr w:type="gramStart"/>
      <w:r>
        <w:rPr>
          <w:rFonts w:ascii="Times New Roman" w:hAnsi="Times New Roman" w:cs="Times New Roman"/>
        </w:rPr>
        <w:t>При  этом</w:t>
      </w:r>
      <w:proofErr w:type="gramEnd"/>
      <w:r>
        <w:rPr>
          <w:rFonts w:ascii="Times New Roman" w:hAnsi="Times New Roman" w:cs="Times New Roman"/>
        </w:rPr>
        <w:t xml:space="preserve">  природа рассматривается  как  источник  вдохновения  художника,  источник  образов  и форм,  отражённых  в  народном  быту,  творчестве,  а  также  в  технических объектах. </w:t>
      </w:r>
    </w:p>
    <w:p w14:paraId="453FA0F6" w14:textId="77777777" w:rsidR="00134B1E" w:rsidRDefault="0000000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Содержание  </w:t>
      </w:r>
      <w:r>
        <w:rPr>
          <w:rFonts w:ascii="Times New Roman" w:hAnsi="Times New Roman" w:cs="Times New Roman"/>
          <w:sz w:val="24"/>
          <w:szCs w:val="24"/>
        </w:rPr>
        <w:t>учебного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предмета  «Технология»  имеет  практико-ориентированную  направленность. 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Практическая  деятельность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рассматривается  как  средство  развития  личностных  и  социально  значимых качеств  учащихся,  а  также  формирования  системы  специальных технологических и универсальных учебных действий. </w:t>
      </w:r>
    </w:p>
    <w:p w14:paraId="350EE66B" w14:textId="77777777" w:rsidR="00134B1E" w:rsidRDefault="0000000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>
        <w:rPr>
          <w:rFonts w:ascii="Times New Roman" w:hAnsi="Times New Roman" w:cs="Times New Roman"/>
          <w:sz w:val="24"/>
          <w:szCs w:val="24"/>
        </w:rPr>
        <w:t>В  3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и  4  классах  основная  форма  практической  работы  —  простейшие технологические проекты (групповые и индивидуальные), базой для которых являются  уже  усвоенные  предметные  знания  и  умения,  а  также  постоянное развитие основ творческого мышления. </w:t>
      </w:r>
    </w:p>
    <w:p w14:paraId="17AA63AD" w14:textId="77777777" w:rsidR="00134B1E" w:rsidRDefault="0000000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>
        <w:rPr>
          <w:rFonts w:ascii="Times New Roman" w:hAnsi="Times New Roman" w:cs="Times New Roman"/>
          <w:sz w:val="24"/>
          <w:szCs w:val="24"/>
        </w:rPr>
        <w:t>В  программу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включены  поисковые,  пробные  или тренировочные упражнения, с помощью которых учащиеся делают открытия новых знаний и умений для последующего выполнения изделий и проектов. </w:t>
      </w:r>
    </w:p>
    <w:p w14:paraId="7EBE9E4A" w14:textId="77777777" w:rsidR="00134B1E" w:rsidRDefault="0000000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>
        <w:rPr>
          <w:rFonts w:ascii="Times New Roman" w:hAnsi="Times New Roman" w:cs="Times New Roman"/>
          <w:sz w:val="24"/>
          <w:szCs w:val="24"/>
        </w:rPr>
        <w:t>Изготовление  изделий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не  есть  цель  урока.  </w:t>
      </w:r>
      <w:proofErr w:type="gramStart"/>
      <w:r>
        <w:rPr>
          <w:rFonts w:ascii="Times New Roman" w:hAnsi="Times New Roman" w:cs="Times New Roman"/>
          <w:sz w:val="24"/>
          <w:szCs w:val="24"/>
        </w:rPr>
        <w:t>Изделия  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проектная  работа) лишь  средство  для  решения  конкретных  учебных  задач. 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Выбор  изделия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не носит  случайный  характер,  а  отвечает  цели  и  задачам  каждого  урока  и подбирается  в  чётко  продуманной  последовательности  в  соответствии  с изучаемыми  темами.  Любое </w:t>
      </w:r>
      <w:proofErr w:type="gramStart"/>
      <w:r>
        <w:rPr>
          <w:rFonts w:ascii="Times New Roman" w:hAnsi="Times New Roman" w:cs="Times New Roman"/>
          <w:sz w:val="24"/>
          <w:szCs w:val="24"/>
        </w:rPr>
        <w:t>изготавливаемое  изделие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доступно  для выполнения  и  обязательно  содержит  не  более  одного-двух  новых  знаний  и умений,  которые  могут  быть  открыты  и освоены  детьми  в  ходе  анализа изделия  и  последующего  его  изготовления.  Это обеспечивает получение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качественного  изделия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за  период  времени  не  более  20  минут  от  урока  и исключает домашние задания. </w:t>
      </w:r>
    </w:p>
    <w:p w14:paraId="71CB70CB" w14:textId="77777777" w:rsidR="00134B1E" w:rsidRDefault="00134B1E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4B31BF3" w14:textId="77777777" w:rsidR="00134B1E" w:rsidRDefault="00000000">
      <w:pPr>
        <w:pStyle w:val="aa"/>
        <w:numPr>
          <w:ilvl w:val="0"/>
          <w:numId w:val="2"/>
        </w:num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Тематическое планирование</w:t>
      </w:r>
    </w:p>
    <w:tbl>
      <w:tblPr>
        <w:tblStyle w:val="a9"/>
        <w:tblpPr w:leftFromText="180" w:rightFromText="180" w:vertAnchor="text" w:horzAnchor="margin" w:tblpX="558" w:tblpY="1011"/>
        <w:tblW w:w="9218" w:type="dxa"/>
        <w:tblLayout w:type="fixed"/>
        <w:tblLook w:val="04A0" w:firstRow="1" w:lastRow="0" w:firstColumn="1" w:lastColumn="0" w:noHBand="0" w:noVBand="1"/>
      </w:tblPr>
      <w:tblGrid>
        <w:gridCol w:w="567"/>
        <w:gridCol w:w="7801"/>
        <w:gridCol w:w="850"/>
      </w:tblGrid>
      <w:tr w:rsidR="00134B1E" w14:paraId="18810036" w14:textId="77777777" w:rsidTr="00926622">
        <w:trPr>
          <w:trHeight w:val="517"/>
        </w:trPr>
        <w:tc>
          <w:tcPr>
            <w:tcW w:w="567" w:type="dxa"/>
            <w:vMerge w:val="restart"/>
          </w:tcPr>
          <w:p w14:paraId="06440B07" w14:textId="77777777" w:rsidR="00134B1E" w:rsidRDefault="00000000" w:rsidP="0092662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14:paraId="7B67C589" w14:textId="77777777" w:rsidR="00134B1E" w:rsidRDefault="00134B1E" w:rsidP="0092662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801" w:type="dxa"/>
            <w:vMerge w:val="restart"/>
          </w:tcPr>
          <w:p w14:paraId="5712093C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урока </w:t>
            </w: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Вид работы, изделие</w:t>
            </w:r>
          </w:p>
        </w:tc>
        <w:tc>
          <w:tcPr>
            <w:tcW w:w="850" w:type="dxa"/>
            <w:vMerge w:val="restart"/>
          </w:tcPr>
          <w:p w14:paraId="69F9355C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134B1E" w14:paraId="179F6B09" w14:textId="77777777" w:rsidTr="00926622">
        <w:trPr>
          <w:trHeight w:val="517"/>
        </w:trPr>
        <w:tc>
          <w:tcPr>
            <w:tcW w:w="567" w:type="dxa"/>
            <w:vMerge/>
          </w:tcPr>
          <w:p w14:paraId="27F1DFC6" w14:textId="77777777" w:rsidR="00134B1E" w:rsidRDefault="00134B1E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801" w:type="dxa"/>
            <w:vMerge/>
          </w:tcPr>
          <w:p w14:paraId="052285B3" w14:textId="77777777" w:rsidR="00134B1E" w:rsidRDefault="00134B1E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14:paraId="186FE48B" w14:textId="77777777" w:rsidR="00134B1E" w:rsidRDefault="00134B1E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34B1E" w14:paraId="19EABC67" w14:textId="77777777" w:rsidTr="00926622">
        <w:tc>
          <w:tcPr>
            <w:tcW w:w="9218" w:type="dxa"/>
            <w:gridSpan w:val="3"/>
            <w:shd w:val="clear" w:color="auto" w:fill="EDEDED" w:themeFill="accent3" w:themeFillTint="33"/>
          </w:tcPr>
          <w:p w14:paraId="59D9F722" w14:textId="77777777" w:rsidR="00134B1E" w:rsidRDefault="00000000" w:rsidP="0092662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hAnsi="Times New Roman" w:cs="Times New Roman"/>
                <w:b/>
                <w:i/>
              </w:rPr>
              <w:t>Информационная мастерская» (3 ч.)</w:t>
            </w:r>
          </w:p>
        </w:tc>
      </w:tr>
      <w:tr w:rsidR="00134B1E" w14:paraId="4CC5329B" w14:textId="77777777" w:rsidTr="00926622">
        <w:tc>
          <w:tcPr>
            <w:tcW w:w="567" w:type="dxa"/>
          </w:tcPr>
          <w:p w14:paraId="5D4A8838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801" w:type="dxa"/>
          </w:tcPr>
          <w:p w14:paraId="0F58AD28" w14:textId="77777777" w:rsidR="00134B1E" w:rsidRDefault="00000000" w:rsidP="009266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Вспомним и обсудим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Творческая работа. Изделие из природного материала по собственному замыслу.</w:t>
            </w:r>
          </w:p>
        </w:tc>
        <w:tc>
          <w:tcPr>
            <w:tcW w:w="850" w:type="dxa"/>
          </w:tcPr>
          <w:p w14:paraId="57F77EB8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33764134" w14:textId="77777777" w:rsidTr="00926622">
        <w:tc>
          <w:tcPr>
            <w:tcW w:w="567" w:type="dxa"/>
          </w:tcPr>
          <w:p w14:paraId="44335560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01" w:type="dxa"/>
          </w:tcPr>
          <w:p w14:paraId="005F2164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Знакомимся с компьютером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Исследование.</w:t>
            </w:r>
          </w:p>
        </w:tc>
        <w:tc>
          <w:tcPr>
            <w:tcW w:w="850" w:type="dxa"/>
          </w:tcPr>
          <w:p w14:paraId="5C90A0D0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3D0AB67F" w14:textId="77777777" w:rsidTr="00926622">
        <w:trPr>
          <w:trHeight w:val="991"/>
        </w:trPr>
        <w:tc>
          <w:tcPr>
            <w:tcW w:w="567" w:type="dxa"/>
          </w:tcPr>
          <w:p w14:paraId="5AB0307F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1" w:type="dxa"/>
          </w:tcPr>
          <w:p w14:paraId="3441525A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Компьютер – твой помощник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</w:p>
          <w:p w14:paraId="490114D8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Что узнали, чему научились.</w:t>
            </w:r>
          </w:p>
        </w:tc>
        <w:tc>
          <w:tcPr>
            <w:tcW w:w="850" w:type="dxa"/>
          </w:tcPr>
          <w:p w14:paraId="49898D9E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51F3BFFB" w14:textId="77777777" w:rsidTr="00926622">
        <w:tc>
          <w:tcPr>
            <w:tcW w:w="9218" w:type="dxa"/>
            <w:gridSpan w:val="3"/>
            <w:shd w:val="clear" w:color="auto" w:fill="EDEDED" w:themeFill="accent3" w:themeFillTint="33"/>
          </w:tcPr>
          <w:p w14:paraId="5F0806A5" w14:textId="77777777" w:rsidR="00134B1E" w:rsidRDefault="00000000" w:rsidP="00926622">
            <w:pPr>
              <w:pStyle w:val="aa"/>
              <w:ind w:left="0" w:firstLine="284"/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«Мастерская скульптора» (6 ч.)</w:t>
            </w:r>
          </w:p>
        </w:tc>
      </w:tr>
      <w:tr w:rsidR="00134B1E" w14:paraId="5938CA1F" w14:textId="77777777" w:rsidTr="00926622">
        <w:tc>
          <w:tcPr>
            <w:tcW w:w="567" w:type="dxa"/>
          </w:tcPr>
          <w:p w14:paraId="0F18EA6F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01" w:type="dxa"/>
          </w:tcPr>
          <w:p w14:paraId="49E66D87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 работает скульптор?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Беседа.</w:t>
            </w:r>
          </w:p>
        </w:tc>
        <w:tc>
          <w:tcPr>
            <w:tcW w:w="850" w:type="dxa"/>
          </w:tcPr>
          <w:p w14:paraId="2804BFA4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71ADB7ED" w14:textId="77777777" w:rsidTr="00926622">
        <w:tc>
          <w:tcPr>
            <w:tcW w:w="567" w:type="dxa"/>
          </w:tcPr>
          <w:p w14:paraId="72AEF567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01" w:type="dxa"/>
          </w:tcPr>
          <w:p w14:paraId="3D097112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Скульптуры разных времен и народов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Лепка.</w:t>
            </w:r>
          </w:p>
        </w:tc>
        <w:tc>
          <w:tcPr>
            <w:tcW w:w="850" w:type="dxa"/>
          </w:tcPr>
          <w:p w14:paraId="2E4394BC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1D046580" w14:textId="77777777" w:rsidTr="00926622">
        <w:tc>
          <w:tcPr>
            <w:tcW w:w="567" w:type="dxa"/>
          </w:tcPr>
          <w:p w14:paraId="3075F1D0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01" w:type="dxa"/>
          </w:tcPr>
          <w:p w14:paraId="37CA9600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Статуэтки.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Лепка. Статуэтки по мотивам народных промыслов.</w:t>
            </w:r>
          </w:p>
        </w:tc>
        <w:tc>
          <w:tcPr>
            <w:tcW w:w="850" w:type="dxa"/>
          </w:tcPr>
          <w:p w14:paraId="71E944E1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70425BEB" w14:textId="77777777" w:rsidTr="00926622">
        <w:trPr>
          <w:trHeight w:val="765"/>
        </w:trPr>
        <w:tc>
          <w:tcPr>
            <w:tcW w:w="567" w:type="dxa"/>
          </w:tcPr>
          <w:p w14:paraId="4CB6996B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</w:t>
            </w:r>
          </w:p>
        </w:tc>
        <w:tc>
          <w:tcPr>
            <w:tcW w:w="7801" w:type="dxa"/>
          </w:tcPr>
          <w:p w14:paraId="14288760" w14:textId="77777777" w:rsidR="00134B1E" w:rsidRDefault="00000000" w:rsidP="009266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Рельеф и его виды.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Барельеф из пластилина.</w:t>
            </w:r>
          </w:p>
        </w:tc>
        <w:tc>
          <w:tcPr>
            <w:tcW w:w="850" w:type="dxa"/>
          </w:tcPr>
          <w:p w14:paraId="71DE17C2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2F688399" w14:textId="77777777" w:rsidTr="00926622">
        <w:trPr>
          <w:trHeight w:val="654"/>
        </w:trPr>
        <w:tc>
          <w:tcPr>
            <w:tcW w:w="567" w:type="dxa"/>
          </w:tcPr>
          <w:p w14:paraId="3CCD3CAF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801" w:type="dxa"/>
          </w:tcPr>
          <w:p w14:paraId="289DD839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 придать поверхности фактуру и объём?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Шкатулка или ваза с рельефным изображением</w:t>
            </w:r>
          </w:p>
        </w:tc>
        <w:tc>
          <w:tcPr>
            <w:tcW w:w="850" w:type="dxa"/>
          </w:tcPr>
          <w:p w14:paraId="4A7CC398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4B0DEAC5" w14:textId="77777777" w:rsidTr="00926622">
        <w:tc>
          <w:tcPr>
            <w:tcW w:w="567" w:type="dxa"/>
          </w:tcPr>
          <w:p w14:paraId="578D5534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7801" w:type="dxa"/>
          </w:tcPr>
          <w:p w14:paraId="640A96D0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Конструируем из фольги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Подвеска с цветами.</w:t>
            </w:r>
          </w:p>
        </w:tc>
        <w:tc>
          <w:tcPr>
            <w:tcW w:w="850" w:type="dxa"/>
          </w:tcPr>
          <w:p w14:paraId="05488B1F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0CD98980" w14:textId="77777777" w:rsidTr="00926622">
        <w:tc>
          <w:tcPr>
            <w:tcW w:w="9218" w:type="dxa"/>
            <w:gridSpan w:val="3"/>
            <w:shd w:val="clear" w:color="auto" w:fill="EDEDED" w:themeFill="accent3" w:themeFillTint="33"/>
          </w:tcPr>
          <w:p w14:paraId="6FF45E7B" w14:textId="77777777" w:rsidR="00134B1E" w:rsidRDefault="00000000" w:rsidP="0092662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«Мастерская рукодельницы» (8 ч.)</w:t>
            </w:r>
          </w:p>
        </w:tc>
      </w:tr>
      <w:tr w:rsidR="00134B1E" w14:paraId="128AA124" w14:textId="77777777" w:rsidTr="00926622">
        <w:tc>
          <w:tcPr>
            <w:tcW w:w="567" w:type="dxa"/>
          </w:tcPr>
          <w:p w14:paraId="107CADDF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801" w:type="dxa"/>
          </w:tcPr>
          <w:p w14:paraId="1A270A99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Вышивка и вышивание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Мешочек с вышивкой крестом</w:t>
            </w:r>
          </w:p>
        </w:tc>
        <w:tc>
          <w:tcPr>
            <w:tcW w:w="850" w:type="dxa"/>
          </w:tcPr>
          <w:p w14:paraId="66CE471A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2C58EA95" w14:textId="77777777" w:rsidTr="00926622">
        <w:tc>
          <w:tcPr>
            <w:tcW w:w="567" w:type="dxa"/>
          </w:tcPr>
          <w:p w14:paraId="6B549CBF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801" w:type="dxa"/>
          </w:tcPr>
          <w:p w14:paraId="280E2DD8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Строчка петельного стежка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Сердечко из флиса</w:t>
            </w:r>
          </w:p>
        </w:tc>
        <w:tc>
          <w:tcPr>
            <w:tcW w:w="850" w:type="dxa"/>
          </w:tcPr>
          <w:p w14:paraId="43018505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7DB4A27B" w14:textId="77777777" w:rsidTr="00926622">
        <w:tc>
          <w:tcPr>
            <w:tcW w:w="567" w:type="dxa"/>
          </w:tcPr>
          <w:p w14:paraId="6A2C20D5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7801" w:type="dxa"/>
          </w:tcPr>
          <w:p w14:paraId="39F468E4" w14:textId="77777777" w:rsidR="00134B1E" w:rsidRDefault="00000000" w:rsidP="009266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Пришивание пуговиц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Браслет с пуговицами</w:t>
            </w:r>
          </w:p>
        </w:tc>
        <w:tc>
          <w:tcPr>
            <w:tcW w:w="850" w:type="dxa"/>
          </w:tcPr>
          <w:p w14:paraId="7068C0AD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20DE3C95" w14:textId="77777777" w:rsidTr="00926622">
        <w:trPr>
          <w:trHeight w:val="330"/>
        </w:trPr>
        <w:tc>
          <w:tcPr>
            <w:tcW w:w="567" w:type="dxa"/>
          </w:tcPr>
          <w:p w14:paraId="15CA4FC8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3-14</w:t>
            </w:r>
          </w:p>
        </w:tc>
        <w:tc>
          <w:tcPr>
            <w:tcW w:w="7801" w:type="dxa"/>
          </w:tcPr>
          <w:p w14:paraId="0D637251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Наши проекты.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Подарок малышам «Волшебное дерево»</w:t>
            </w:r>
          </w:p>
        </w:tc>
        <w:tc>
          <w:tcPr>
            <w:tcW w:w="850" w:type="dxa"/>
          </w:tcPr>
          <w:p w14:paraId="3B254BEB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</w:t>
            </w:r>
          </w:p>
        </w:tc>
      </w:tr>
      <w:tr w:rsidR="00134B1E" w14:paraId="513D1A1B" w14:textId="77777777" w:rsidTr="00926622">
        <w:tc>
          <w:tcPr>
            <w:tcW w:w="567" w:type="dxa"/>
          </w:tcPr>
          <w:p w14:paraId="08C6DB2D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801" w:type="dxa"/>
          </w:tcPr>
          <w:p w14:paraId="4FD305EB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швейной машины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Бабочка из поролона и трикотажа</w:t>
            </w:r>
          </w:p>
        </w:tc>
        <w:tc>
          <w:tcPr>
            <w:tcW w:w="850" w:type="dxa"/>
          </w:tcPr>
          <w:p w14:paraId="6D96E787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2E87E78F" w14:textId="77777777" w:rsidTr="00926622">
        <w:tc>
          <w:tcPr>
            <w:tcW w:w="567" w:type="dxa"/>
          </w:tcPr>
          <w:p w14:paraId="301F6596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801" w:type="dxa"/>
          </w:tcPr>
          <w:p w14:paraId="3F88F4EC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Футляры </w:t>
            </w:r>
            <w:r>
              <w:rPr>
                <w:rFonts w:ascii="Times New Roman" w:hAnsi="Times New Roman" w:cs="Times New Roman"/>
                <w:i/>
              </w:rPr>
              <w:t>Ключница из фетра</w:t>
            </w:r>
          </w:p>
        </w:tc>
        <w:tc>
          <w:tcPr>
            <w:tcW w:w="850" w:type="dxa"/>
          </w:tcPr>
          <w:p w14:paraId="0428DBE1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34B1E" w14:paraId="6AF23BB8" w14:textId="77777777" w:rsidTr="00926622">
        <w:tc>
          <w:tcPr>
            <w:tcW w:w="567" w:type="dxa"/>
          </w:tcPr>
          <w:p w14:paraId="2ECB21DB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801" w:type="dxa"/>
          </w:tcPr>
          <w:p w14:paraId="41DE9E48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Наши проекты.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Подвеска «Снеговик»</w:t>
            </w:r>
          </w:p>
        </w:tc>
        <w:tc>
          <w:tcPr>
            <w:tcW w:w="850" w:type="dxa"/>
          </w:tcPr>
          <w:p w14:paraId="146B1430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4DCB413B" w14:textId="77777777" w:rsidTr="00926622">
        <w:tc>
          <w:tcPr>
            <w:tcW w:w="9218" w:type="dxa"/>
            <w:gridSpan w:val="3"/>
            <w:shd w:val="clear" w:color="auto" w:fill="EDEDED" w:themeFill="accent3" w:themeFillTint="33"/>
          </w:tcPr>
          <w:p w14:paraId="69E9EA37" w14:textId="77777777" w:rsidR="00134B1E" w:rsidRDefault="00000000" w:rsidP="0092662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>Мастерская инженеров- конструкторов, строителей, декораторов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» (11 ч.)</w:t>
            </w:r>
          </w:p>
        </w:tc>
      </w:tr>
      <w:tr w:rsidR="00134B1E" w14:paraId="4C42653C" w14:textId="77777777" w:rsidTr="00926622">
        <w:tc>
          <w:tcPr>
            <w:tcW w:w="567" w:type="dxa"/>
          </w:tcPr>
          <w:p w14:paraId="09925AF0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7801" w:type="dxa"/>
          </w:tcPr>
          <w:p w14:paraId="4EB76F3F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Строительство и украшение дома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Изба из гофрированного картона</w:t>
            </w:r>
          </w:p>
        </w:tc>
        <w:tc>
          <w:tcPr>
            <w:tcW w:w="850" w:type="dxa"/>
          </w:tcPr>
          <w:p w14:paraId="6E33975B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32BDAB6E" w14:textId="77777777" w:rsidTr="00926622">
        <w:tc>
          <w:tcPr>
            <w:tcW w:w="567" w:type="dxa"/>
          </w:tcPr>
          <w:p w14:paraId="2A328D48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7801" w:type="dxa"/>
          </w:tcPr>
          <w:p w14:paraId="7062DEDE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Объём и объёмные формы. Развёртка </w:t>
            </w: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Моделирование </w:t>
            </w:r>
          </w:p>
        </w:tc>
        <w:tc>
          <w:tcPr>
            <w:tcW w:w="850" w:type="dxa"/>
          </w:tcPr>
          <w:p w14:paraId="1C0CD114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092C6862" w14:textId="77777777" w:rsidTr="00926622">
        <w:tc>
          <w:tcPr>
            <w:tcW w:w="567" w:type="dxa"/>
          </w:tcPr>
          <w:p w14:paraId="31667986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7801" w:type="dxa"/>
          </w:tcPr>
          <w:p w14:paraId="4350C5FF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Подарочные упаковки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Коробочка для подарка</w:t>
            </w:r>
          </w:p>
        </w:tc>
        <w:tc>
          <w:tcPr>
            <w:tcW w:w="850" w:type="dxa"/>
          </w:tcPr>
          <w:p w14:paraId="0CC8A9F2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39BE9361" w14:textId="77777777" w:rsidTr="00926622">
        <w:tc>
          <w:tcPr>
            <w:tcW w:w="567" w:type="dxa"/>
          </w:tcPr>
          <w:p w14:paraId="07AD2550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801" w:type="dxa"/>
          </w:tcPr>
          <w:p w14:paraId="187D19E6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Декорирование (украшение) готовых форм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Украшение коробочки для подарка</w:t>
            </w:r>
          </w:p>
        </w:tc>
        <w:tc>
          <w:tcPr>
            <w:tcW w:w="850" w:type="dxa"/>
          </w:tcPr>
          <w:p w14:paraId="12574A00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15B8DEF8" w14:textId="77777777" w:rsidTr="00926622">
        <w:tc>
          <w:tcPr>
            <w:tcW w:w="567" w:type="dxa"/>
          </w:tcPr>
          <w:p w14:paraId="5F28BE9D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7801" w:type="dxa"/>
          </w:tcPr>
          <w:p w14:paraId="392566BA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Конструирование из сложных развёрток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Машина </w:t>
            </w:r>
          </w:p>
        </w:tc>
        <w:tc>
          <w:tcPr>
            <w:tcW w:w="850" w:type="dxa"/>
          </w:tcPr>
          <w:p w14:paraId="6AE2B14E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2398A3C2" w14:textId="77777777" w:rsidTr="00926622">
        <w:tc>
          <w:tcPr>
            <w:tcW w:w="567" w:type="dxa"/>
          </w:tcPr>
          <w:p w14:paraId="704E9DA4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7801" w:type="dxa"/>
          </w:tcPr>
          <w:p w14:paraId="13029CB5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Модели и конструкции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Моделирование из конструктора</w:t>
            </w:r>
          </w:p>
        </w:tc>
        <w:tc>
          <w:tcPr>
            <w:tcW w:w="850" w:type="dxa"/>
          </w:tcPr>
          <w:p w14:paraId="6642969B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10169D83" w14:textId="77777777" w:rsidTr="00926622">
        <w:tc>
          <w:tcPr>
            <w:tcW w:w="567" w:type="dxa"/>
          </w:tcPr>
          <w:p w14:paraId="31CF0F16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801" w:type="dxa"/>
          </w:tcPr>
          <w:p w14:paraId="6F828F03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Наши проекты.  Парад военной техники</w:t>
            </w:r>
          </w:p>
        </w:tc>
        <w:tc>
          <w:tcPr>
            <w:tcW w:w="850" w:type="dxa"/>
          </w:tcPr>
          <w:p w14:paraId="7EB565FD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5CB8D862" w14:textId="77777777" w:rsidTr="00926622">
        <w:tc>
          <w:tcPr>
            <w:tcW w:w="567" w:type="dxa"/>
          </w:tcPr>
          <w:p w14:paraId="4EA57525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801" w:type="dxa"/>
          </w:tcPr>
          <w:p w14:paraId="3C8BDC04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Наша родная армия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Открытка «Звезда» к 23 февраля</w:t>
            </w:r>
          </w:p>
        </w:tc>
        <w:tc>
          <w:tcPr>
            <w:tcW w:w="850" w:type="dxa"/>
          </w:tcPr>
          <w:p w14:paraId="5C845B8B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65E43030" w14:textId="77777777" w:rsidTr="00926622">
        <w:tc>
          <w:tcPr>
            <w:tcW w:w="567" w:type="dxa"/>
          </w:tcPr>
          <w:p w14:paraId="3A520F3A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801" w:type="dxa"/>
          </w:tcPr>
          <w:p w14:paraId="791F05EC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Художник-декоратор. Филигрань и квиллинг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Цветок к 8 марта</w:t>
            </w:r>
          </w:p>
        </w:tc>
        <w:tc>
          <w:tcPr>
            <w:tcW w:w="850" w:type="dxa"/>
          </w:tcPr>
          <w:p w14:paraId="3633377B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3C842BC4" w14:textId="77777777" w:rsidTr="00926622">
        <w:tc>
          <w:tcPr>
            <w:tcW w:w="567" w:type="dxa"/>
          </w:tcPr>
          <w:p w14:paraId="7E199EB7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7801" w:type="dxa"/>
          </w:tcPr>
          <w:p w14:paraId="37EAC74B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Изонить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Весенняя птица</w:t>
            </w:r>
          </w:p>
        </w:tc>
        <w:tc>
          <w:tcPr>
            <w:tcW w:w="850" w:type="dxa"/>
          </w:tcPr>
          <w:p w14:paraId="44EC68FB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34B1E" w14:paraId="09EEF6D8" w14:textId="77777777" w:rsidTr="00926622">
        <w:tc>
          <w:tcPr>
            <w:tcW w:w="567" w:type="dxa"/>
          </w:tcPr>
          <w:p w14:paraId="358FDC17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7801" w:type="dxa"/>
          </w:tcPr>
          <w:p w14:paraId="6AFB28AF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Художественные техники из креповой бумаги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Цветок в вазе</w:t>
            </w:r>
          </w:p>
        </w:tc>
        <w:tc>
          <w:tcPr>
            <w:tcW w:w="850" w:type="dxa"/>
          </w:tcPr>
          <w:p w14:paraId="4054A29B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34B1E" w14:paraId="6C819206" w14:textId="77777777" w:rsidTr="00926622">
        <w:tc>
          <w:tcPr>
            <w:tcW w:w="9218" w:type="dxa"/>
            <w:gridSpan w:val="3"/>
            <w:shd w:val="clear" w:color="auto" w:fill="EDEDED" w:themeFill="accent3" w:themeFillTint="33"/>
          </w:tcPr>
          <w:p w14:paraId="2F806A7A" w14:textId="77777777" w:rsidR="00134B1E" w:rsidRDefault="00000000" w:rsidP="0092662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Мастерская кукольника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» (6 ч.)</w:t>
            </w:r>
          </w:p>
        </w:tc>
      </w:tr>
      <w:tr w:rsidR="00134B1E" w14:paraId="0CCC3BE1" w14:textId="77777777" w:rsidTr="00926622">
        <w:tc>
          <w:tcPr>
            <w:tcW w:w="567" w:type="dxa"/>
          </w:tcPr>
          <w:p w14:paraId="41CBE9DD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801" w:type="dxa"/>
          </w:tcPr>
          <w:p w14:paraId="46D79C86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такое игрушка?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Игрушка из прищепки</w:t>
            </w:r>
          </w:p>
        </w:tc>
        <w:tc>
          <w:tcPr>
            <w:tcW w:w="850" w:type="dxa"/>
          </w:tcPr>
          <w:p w14:paraId="589CA755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0F855F23" w14:textId="77777777" w:rsidTr="00926622">
        <w:tc>
          <w:tcPr>
            <w:tcW w:w="567" w:type="dxa"/>
          </w:tcPr>
          <w:p w14:paraId="1221CB9B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01" w:type="dxa"/>
          </w:tcPr>
          <w:p w14:paraId="358CBADF" w14:textId="77777777" w:rsidR="00134B1E" w:rsidRDefault="00000000" w:rsidP="009266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Театральные куклы.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Марионетки</w:t>
            </w:r>
          </w:p>
        </w:tc>
        <w:tc>
          <w:tcPr>
            <w:tcW w:w="850" w:type="dxa"/>
          </w:tcPr>
          <w:p w14:paraId="72E9D460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09E9A51E" w14:textId="77777777" w:rsidTr="00926622">
        <w:tc>
          <w:tcPr>
            <w:tcW w:w="567" w:type="dxa"/>
          </w:tcPr>
          <w:p w14:paraId="0A9F89B9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801" w:type="dxa"/>
          </w:tcPr>
          <w:p w14:paraId="2573470A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Игрушка из носка</w:t>
            </w:r>
          </w:p>
        </w:tc>
        <w:tc>
          <w:tcPr>
            <w:tcW w:w="850" w:type="dxa"/>
          </w:tcPr>
          <w:p w14:paraId="52791363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3675FE5B" w14:textId="77777777" w:rsidTr="00926622">
        <w:trPr>
          <w:trHeight w:val="405"/>
        </w:trPr>
        <w:tc>
          <w:tcPr>
            <w:tcW w:w="567" w:type="dxa"/>
          </w:tcPr>
          <w:p w14:paraId="637035CE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801" w:type="dxa"/>
          </w:tcPr>
          <w:p w14:paraId="62CD0BBB" w14:textId="2A671B8F" w:rsidR="00134B1E" w:rsidRDefault="00926622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Промежуточная аттестация. Творческая работа</w:t>
            </w:r>
          </w:p>
        </w:tc>
        <w:tc>
          <w:tcPr>
            <w:tcW w:w="850" w:type="dxa"/>
          </w:tcPr>
          <w:p w14:paraId="6F47F459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54B67FC5" w14:textId="77777777" w:rsidTr="00926622">
        <w:trPr>
          <w:trHeight w:val="630"/>
        </w:trPr>
        <w:tc>
          <w:tcPr>
            <w:tcW w:w="567" w:type="dxa"/>
          </w:tcPr>
          <w:p w14:paraId="67ABC4FE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801" w:type="dxa"/>
          </w:tcPr>
          <w:p w14:paraId="43B13F9B" w14:textId="77777777" w:rsidR="00134B1E" w:rsidRDefault="00000000" w:rsidP="009266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Кукла-неваляшка </w:t>
            </w:r>
          </w:p>
        </w:tc>
        <w:tc>
          <w:tcPr>
            <w:tcW w:w="850" w:type="dxa"/>
          </w:tcPr>
          <w:p w14:paraId="01E1F667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34B1E" w14:paraId="1956EA6D" w14:textId="77777777" w:rsidTr="00926622">
        <w:tc>
          <w:tcPr>
            <w:tcW w:w="567" w:type="dxa"/>
          </w:tcPr>
          <w:p w14:paraId="785084CD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801" w:type="dxa"/>
          </w:tcPr>
          <w:p w14:paraId="4403B451" w14:textId="50991763" w:rsidR="00134B1E" w:rsidRDefault="00926622" w:rsidP="0092662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Кукла-неваляшка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14:paraId="5D296D67" w14:textId="77777777" w:rsidR="00134B1E" w:rsidRDefault="00000000" w:rsidP="0092662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</w:tbl>
    <w:p w14:paraId="366C218E" w14:textId="77777777" w:rsidR="00134B1E" w:rsidRDefault="00134B1E">
      <w:pPr>
        <w:rPr>
          <w:rFonts w:ascii="Times New Roman" w:hAnsi="Times New Roman" w:cs="Times New Roman"/>
          <w:sz w:val="28"/>
          <w:szCs w:val="28"/>
        </w:rPr>
        <w:sectPr w:rsidR="00134B1E" w:rsidSect="00926622">
          <w:pgSz w:w="11906" w:h="16838"/>
          <w:pgMar w:top="851" w:right="1134" w:bottom="851" w:left="1701" w:header="709" w:footer="709" w:gutter="0"/>
          <w:cols w:space="708"/>
          <w:docGrid w:linePitch="360"/>
        </w:sectPr>
      </w:pPr>
    </w:p>
    <w:p w14:paraId="6D5002C6" w14:textId="77777777" w:rsidR="00134B1E" w:rsidRDefault="00134B1E">
      <w:pPr>
        <w:ind w:firstLine="567"/>
        <w:rPr>
          <w:rFonts w:ascii="Times New Roman" w:hAnsi="Times New Roman" w:cs="Times New Roman"/>
          <w:sz w:val="28"/>
          <w:szCs w:val="28"/>
        </w:rPr>
      </w:pPr>
    </w:p>
    <w:sectPr w:rsidR="00134B1E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59D80" w14:textId="77777777" w:rsidR="00D172C3" w:rsidRDefault="00D172C3">
      <w:pPr>
        <w:spacing w:line="240" w:lineRule="auto"/>
      </w:pPr>
      <w:r>
        <w:separator/>
      </w:r>
    </w:p>
  </w:endnote>
  <w:endnote w:type="continuationSeparator" w:id="0">
    <w:p w14:paraId="2C633B16" w14:textId="77777777" w:rsidR="00D172C3" w:rsidRDefault="00D172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9CFDA" w14:textId="77777777" w:rsidR="00D172C3" w:rsidRDefault="00D172C3">
      <w:pPr>
        <w:spacing w:after="0"/>
      </w:pPr>
      <w:r>
        <w:separator/>
      </w:r>
    </w:p>
  </w:footnote>
  <w:footnote w:type="continuationSeparator" w:id="0">
    <w:p w14:paraId="60B55F52" w14:textId="77777777" w:rsidR="00D172C3" w:rsidRDefault="00D172C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FFFFF1D"/>
    <w:lvl w:ilvl="0">
      <w:start w:val="1"/>
      <w:numFmt w:val="bullet"/>
      <w:pStyle w:val="21"/>
      <w:lvlText w:val="–"/>
      <w:lvlJc w:val="left"/>
      <w:pPr>
        <w:ind w:left="-255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left" w:pos="465"/>
        </w:tabs>
        <w:ind w:left="825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left" w:pos="1185"/>
        </w:tabs>
        <w:ind w:left="1545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left" w:pos="1905"/>
        </w:tabs>
        <w:ind w:left="2265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left" w:pos="2625"/>
        </w:tabs>
        <w:ind w:left="2985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left" w:pos="3345"/>
        </w:tabs>
        <w:ind w:left="3705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left" w:pos="4065"/>
        </w:tabs>
        <w:ind w:left="4425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left" w:pos="4785"/>
        </w:tabs>
        <w:ind w:left="5145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left" w:pos="5505"/>
        </w:tabs>
        <w:ind w:left="5865" w:hanging="360"/>
      </w:pPr>
      <w:rPr>
        <w:rFonts w:ascii="Wingdings" w:hAnsi="Wingdings" w:hint="default"/>
      </w:rPr>
    </w:lvl>
  </w:abstractNum>
  <w:abstractNum w:abstractNumId="1" w15:restartNumberingAfterBreak="0">
    <w:nsid w:val="0E7F4290"/>
    <w:multiLevelType w:val="multilevel"/>
    <w:tmpl w:val="0E7F42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87026333">
    <w:abstractNumId w:val="0"/>
  </w:num>
  <w:num w:numId="2" w16cid:durableId="1921022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B46"/>
    <w:rsid w:val="000C672D"/>
    <w:rsid w:val="00134B1E"/>
    <w:rsid w:val="003D5DA1"/>
    <w:rsid w:val="00444174"/>
    <w:rsid w:val="00504F15"/>
    <w:rsid w:val="00547A97"/>
    <w:rsid w:val="00581B46"/>
    <w:rsid w:val="009014AC"/>
    <w:rsid w:val="00926622"/>
    <w:rsid w:val="00956B0C"/>
    <w:rsid w:val="009A51A9"/>
    <w:rsid w:val="00A32D99"/>
    <w:rsid w:val="00A7137B"/>
    <w:rsid w:val="00AC70E3"/>
    <w:rsid w:val="00C54546"/>
    <w:rsid w:val="00D172C3"/>
    <w:rsid w:val="00DC0B79"/>
    <w:rsid w:val="00E1731A"/>
    <w:rsid w:val="00EE027F"/>
    <w:rsid w:val="28194434"/>
    <w:rsid w:val="34566410"/>
    <w:rsid w:val="404B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97689"/>
  <w15:docId w15:val="{CB6C18A9-A086-4B8C-8C7B-12942490F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0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link w:val="ab"/>
    <w:uiPriority w:val="34"/>
    <w:qFormat/>
    <w:pPr>
      <w:ind w:left="720"/>
      <w:contextualSpacing/>
    </w:pPr>
  </w:style>
  <w:style w:type="paragraph" w:customStyle="1" w:styleId="21">
    <w:name w:val="Средняя сетка 21"/>
    <w:basedOn w:val="a"/>
    <w:uiPriority w:val="1"/>
    <w:qFormat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b">
    <w:name w:val="Абзац списка Знак"/>
    <w:link w:val="aa"/>
    <w:uiPriority w:val="34"/>
    <w:qFormat/>
    <w:locked/>
  </w:style>
  <w:style w:type="character" w:customStyle="1" w:styleId="a6">
    <w:name w:val="Верхний колонтитул Знак"/>
    <w:basedOn w:val="a0"/>
    <w:link w:val="a5"/>
    <w:uiPriority w:val="99"/>
    <w:qFormat/>
  </w:style>
  <w:style w:type="character" w:customStyle="1" w:styleId="a8">
    <w:name w:val="Нижний колонтитул Знак"/>
    <w:basedOn w:val="a0"/>
    <w:link w:val="a7"/>
    <w:uiPriority w:val="99"/>
    <w:qFormat/>
  </w:style>
  <w:style w:type="character" w:customStyle="1" w:styleId="ac">
    <w:name w:val="Без интервала Знак"/>
    <w:basedOn w:val="a0"/>
    <w:link w:val="ad"/>
    <w:qFormat/>
    <w:locked/>
    <w:rPr>
      <w:rFonts w:ascii="Calibri" w:eastAsia="Calibri" w:hAnsi="Calibri"/>
    </w:rPr>
  </w:style>
  <w:style w:type="paragraph" w:styleId="ad">
    <w:name w:val="No Spacing"/>
    <w:link w:val="ac"/>
    <w:qFormat/>
    <w:rPr>
      <w:rFonts w:ascii="Calibri" w:eastAsia="Calibri" w:hAnsi="Calibri"/>
      <w:sz w:val="22"/>
      <w:szCs w:val="22"/>
      <w:lang w:eastAsia="en-US"/>
    </w:rPr>
  </w:style>
  <w:style w:type="character" w:customStyle="1" w:styleId="c1">
    <w:name w:val="c1"/>
    <w:basedOn w:val="a0"/>
    <w:qFormat/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1345</Words>
  <Characters>7670</Characters>
  <Application>Microsoft Office Word</Application>
  <DocSecurity>0</DocSecurity>
  <Lines>63</Lines>
  <Paragraphs>17</Paragraphs>
  <ScaleCrop>false</ScaleCrop>
  <Company/>
  <LinksUpToDate>false</LinksUpToDate>
  <CharactersWithSpaces>8998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Ксения Шпынова</cp:lastModifiedBy>
  <cp:revision>12</cp:revision>
  <cp:lastPrinted>2020-08-25T10:28:00Z</cp:lastPrinted>
  <dcterms:created xsi:type="dcterms:W3CDTF">2020-05-26T08:10:00Z</dcterms:created>
  <dcterms:modified xsi:type="dcterms:W3CDTF">2022-08-25T08:26:00Z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1049-11.2.0.10296</vt:lpwstr>
  </property>
  <property fmtid="{D5CDD505-2E9C-101B-9397-08002B2CF9AE}" pid="3" name="ICV">
    <vt:lpwstr>98123D1E13054395905730A56C5179D4</vt:lpwstr>
  </property>
</Properties>
</file>